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E8" w:rsidRDefault="00F13CE8" w:rsidP="0096173A">
      <w:pPr>
        <w:pStyle w:val="Bezodstpw"/>
        <w:numPr>
          <w:ilvl w:val="0"/>
          <w:numId w:val="1"/>
        </w:numPr>
        <w:jc w:val="both"/>
      </w:pPr>
      <w:r>
        <w:t>W zapytaniu ofertowym w pkt. 5.1.3. piszą Państwo o wymaganym załączeniu dowodów na wykonanie kompleksowej organizacji ekspozycji targowej wraz z wyjazdem osób na Targi, ale już w pkt 6.3. jest napisane o wymaganych trzech usługach świadczenia działań informacyjno- promocyjnych projektu. W dodatku w Formularzu ofertowym nie pozostawiają Państwo miejsca na wskazanie ekspozycji targowych. Jaka wersja zatem obowiązuje?</w:t>
      </w:r>
    </w:p>
    <w:p w:rsidR="00F13CE8" w:rsidRPr="00F13CE8" w:rsidRDefault="00F13CE8" w:rsidP="0096173A">
      <w:pPr>
        <w:pStyle w:val="Bezodstpw"/>
        <w:ind w:left="720"/>
        <w:jc w:val="both"/>
        <w:rPr>
          <w:i/>
        </w:rPr>
      </w:pPr>
      <w:r w:rsidRPr="00F13CE8">
        <w:rPr>
          <w:i/>
        </w:rPr>
        <w:t>ODPOWIEDŹ: W zapytaniu 03/2017 zmieniono treść Pkt 5.1.3 z ”</w:t>
      </w:r>
      <w:r w:rsidRPr="00F13CE8">
        <w:rPr>
          <w:rFonts w:ascii="Arial Narrow" w:hAnsi="Arial Narrow" w:cs="Times New Roman"/>
          <w:i/>
        </w:rPr>
        <w:t>Oferent wypełni tabelę w Formularzu oferty i wskaże co najmniej 3 usługi Kompleksowej organizacji ekspozycji targowej wraz z wyjazdem osób na Targi.” na „Oferent wypełni tabelę w Formularzu oferty i wskaże co najmniej 3 usługi świadczenia działań informacyjno- promocyjnych projektu w zakresie zgodnym z określonym w pkt. 3.3 Zakresem Zamówienia.”</w:t>
      </w:r>
    </w:p>
    <w:p w:rsidR="00F13CE8" w:rsidRDefault="00F13CE8" w:rsidP="0096173A">
      <w:pPr>
        <w:pStyle w:val="Bezodstpw"/>
        <w:numPr>
          <w:ilvl w:val="0"/>
          <w:numId w:val="1"/>
        </w:numPr>
        <w:jc w:val="both"/>
      </w:pPr>
      <w:r>
        <w:t>W pkt. 8.3 zapytania ofertowego piszą Państwo, że kryterium wyboru to 50% cena oraz 50% atrakcyjność wizualna, promocyjna i artystyczna propozycji przedstawionych materiałów promocyjnych. Czy należy załączyć próbki materiałów promocyjnych? W żadnym z pozostałych punktów nie ma o tym mowy.</w:t>
      </w:r>
    </w:p>
    <w:p w:rsidR="00F13CE8" w:rsidRPr="00F13CE8" w:rsidRDefault="00F13CE8" w:rsidP="0096173A">
      <w:pPr>
        <w:pStyle w:val="Bezodstpw"/>
        <w:ind w:left="720"/>
        <w:jc w:val="both"/>
        <w:rPr>
          <w:i/>
        </w:rPr>
      </w:pPr>
      <w:r w:rsidRPr="00F13CE8">
        <w:rPr>
          <w:i/>
        </w:rPr>
        <w:t>ODPOWIEDŹ: W zapytaniu 03/2017 w Załączniku nr 1 do Zapytania Ofertowego „Formularz ofe</w:t>
      </w:r>
      <w:bookmarkStart w:id="0" w:name="_GoBack"/>
      <w:r w:rsidRPr="00F13CE8">
        <w:rPr>
          <w:i/>
        </w:rPr>
        <w:t>rty” w tabeli w kolumnie 5 znajdują się zapisy ”1 - Propozycja wizualizacji materiałów promocyjnych wraz z opisem + Załączniki propozycji projektów w formie graficznej. 2 Opis dodatkowych działań i ich wizualizacja. Tak wiec Zamawiający wymaga propozycji materiałów promocyjnych.</w:t>
      </w:r>
    </w:p>
    <w:p w:rsidR="00F13CE8" w:rsidRPr="006101FA" w:rsidRDefault="00F13CE8" w:rsidP="0096173A">
      <w:pPr>
        <w:pStyle w:val="Akapitzlist"/>
        <w:numPr>
          <w:ilvl w:val="0"/>
          <w:numId w:val="1"/>
        </w:numPr>
        <w:jc w:val="both"/>
      </w:pPr>
      <w:r>
        <w:t xml:space="preserve">Czy termin realizacji 30 czerwca, o którym piszą Państwo w punkcie 4.1, jest właściwy? </w:t>
      </w:r>
      <w:r w:rsidRPr="00F13CE8">
        <w:rPr>
          <w:i/>
        </w:rPr>
        <w:t>ODPOWIEDŹ: W zapytaniu 03/2017 w Załączniku nr 1 do Zapytania Ofertowego „Formularz oferty” w tabeli w kolumnie 5 znajdują się zapisy ”1 - Propozycja wizualizacji materiałów promocyjnych wraz z opisem + Załączniki propozycji projektów w formie graficznej. 2 Opis dodatkowych działań i ich wizualizacja”. Tak wiec Zamawiający wymaga propozycji materiałów promocyjnych. W związku z powyższym zgodnie z pkt 4.1 „Termin realizacji zamówienia – planowany termin realizacji przedmiotu zamówienia określa się na 30 czerwca 2017 r.”</w:t>
      </w:r>
    </w:p>
    <w:p w:rsidR="006101FA" w:rsidRPr="006101FA" w:rsidRDefault="006101FA" w:rsidP="006101FA">
      <w:pPr>
        <w:pStyle w:val="Akapitzlist"/>
        <w:numPr>
          <w:ilvl w:val="0"/>
          <w:numId w:val="1"/>
        </w:numPr>
        <w:jc w:val="both"/>
        <w:rPr>
          <w:i/>
        </w:rPr>
      </w:pPr>
      <w:r w:rsidRPr="006101FA">
        <w:t>Ile propozycji graficznych materiałów promocyjnych należy przedstawić w ramach nadesłanej oferty?</w:t>
      </w:r>
      <w:r w:rsidRPr="006101FA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Pr="006101FA">
        <w:rPr>
          <w:i/>
        </w:rPr>
        <w:t>ODPOWIEDŹ: Zamawiający nie wymaga przedstawienia więcej niż jednej propozycji graficznej i jednocześnie nie zabrania złożenia więcej niż jednej propozycji (linii) graficznej</w:t>
      </w:r>
      <w:r>
        <w:rPr>
          <w:i/>
        </w:rPr>
        <w:t>.</w:t>
      </w:r>
    </w:p>
    <w:p w:rsidR="006101FA" w:rsidRPr="006101FA" w:rsidRDefault="006101FA" w:rsidP="006101FA">
      <w:pPr>
        <w:pStyle w:val="Akapitzlist"/>
        <w:numPr>
          <w:ilvl w:val="0"/>
          <w:numId w:val="1"/>
        </w:numPr>
        <w:jc w:val="both"/>
        <w:rPr>
          <w:i/>
        </w:rPr>
      </w:pPr>
      <w:r w:rsidRPr="006101FA">
        <w:t xml:space="preserve">Które z elementów graficznych muszą się znaleźć w ramach przesłanych propozycji? </w:t>
      </w:r>
      <w:r w:rsidRPr="006101FA">
        <w:rPr>
          <w:i/>
        </w:rPr>
        <w:t xml:space="preserve">ODPOWIEDŹ: Zamawiający nie określa które projekty materiałów graficznych spośród określonych w zapytaniu maja zostać przedstawione. </w:t>
      </w:r>
    </w:p>
    <w:p w:rsidR="006101FA" w:rsidRPr="006101FA" w:rsidRDefault="006101FA" w:rsidP="006101F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6101FA">
        <w:t xml:space="preserve">Czy liczba przesłanych projektów graficznych ma znaczenie? Im więcej nadesłanych projektów i propozycji tym większa szansa na uzyskanie wyższej punktacji?. </w:t>
      </w:r>
    </w:p>
    <w:p w:rsidR="006101FA" w:rsidRPr="006101FA" w:rsidRDefault="006101FA" w:rsidP="006101FA">
      <w:pPr>
        <w:pStyle w:val="Akapitzlist"/>
        <w:shd w:val="clear" w:color="auto" w:fill="FFFFFF"/>
        <w:spacing w:after="0" w:line="240" w:lineRule="auto"/>
        <w:jc w:val="both"/>
        <w:rPr>
          <w:i/>
        </w:rPr>
      </w:pPr>
      <w:r w:rsidRPr="006101FA">
        <w:rPr>
          <w:i/>
        </w:rPr>
        <w:t>ODPOWIEDŹ: Tak, większa liczba projektów materiałów promocyjnych pozwoli lepiej ocenić koncepcję całości, możliwość wykonania w zakładanym terminie i jednocześnie skróci czas i termin wykonania całości zamówienia.</w:t>
      </w:r>
    </w:p>
    <w:bookmarkEnd w:id="0"/>
    <w:p w:rsidR="006101FA" w:rsidRDefault="006101FA" w:rsidP="006101FA">
      <w:pPr>
        <w:pStyle w:val="Akapitzlist"/>
        <w:jc w:val="both"/>
      </w:pPr>
    </w:p>
    <w:sectPr w:rsidR="0061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6788"/>
    <w:multiLevelType w:val="hybridMultilevel"/>
    <w:tmpl w:val="29B21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E8"/>
    <w:rsid w:val="001F34BB"/>
    <w:rsid w:val="006101FA"/>
    <w:rsid w:val="008C2A78"/>
    <w:rsid w:val="0096173A"/>
    <w:rsid w:val="00F1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E592C-4B71-4373-B91A-559E701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3CE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1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2017-06-19T22:28:00Z</dcterms:created>
  <dcterms:modified xsi:type="dcterms:W3CDTF">2017-06-20T19:44:00Z</dcterms:modified>
</cp:coreProperties>
</file>